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55F0" w14:textId="77777777" w:rsidR="00CD1DB9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уровне удовлетворенности учебным процессом обучающихся</w:t>
      </w:r>
    </w:p>
    <w:p w14:paraId="61CD9ED8" w14:textId="77777777" w:rsidR="00955815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«Сосновский агропромышленный техникум»</w:t>
      </w:r>
    </w:p>
    <w:p w14:paraId="2853A953" w14:textId="77777777"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Проведение мониторинга удовлетворенности обучающихся </w:t>
      </w:r>
      <w:r w:rsidR="00330BF7">
        <w:rPr>
          <w:rFonts w:ascii="Times New Roman" w:hAnsi="Times New Roman" w:cs="Times New Roman"/>
          <w:sz w:val="28"/>
          <w:szCs w:val="28"/>
        </w:rPr>
        <w:t xml:space="preserve">ГБПОУ «Сосновский АПТ» </w:t>
      </w:r>
      <w:r>
        <w:rPr>
          <w:rFonts w:ascii="Times New Roman" w:hAnsi="Times New Roman" w:cs="Times New Roman"/>
          <w:sz w:val="28"/>
          <w:szCs w:val="28"/>
        </w:rPr>
        <w:t>2-го курса</w:t>
      </w:r>
      <w:r w:rsidR="00330BF7">
        <w:rPr>
          <w:rFonts w:ascii="Times New Roman" w:hAnsi="Times New Roman" w:cs="Times New Roman"/>
          <w:sz w:val="28"/>
          <w:szCs w:val="28"/>
        </w:rPr>
        <w:t xml:space="preserve"> по специальностям: </w:t>
      </w:r>
    </w:p>
    <w:p w14:paraId="2C939B5D" w14:textId="77777777" w:rsidR="00330BF7" w:rsidRPr="00330BF7" w:rsidRDefault="00330BF7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330BF7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14:paraId="35BBF9D4" w14:textId="77777777" w:rsidR="00330BF7" w:rsidRPr="00330BF7" w:rsidRDefault="00330BF7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330BF7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14:paraId="076C18F4" w14:textId="77777777" w:rsidR="00330BF7" w:rsidRPr="00330BF7" w:rsidRDefault="00330BF7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330BF7">
        <w:rPr>
          <w:rFonts w:ascii="Times New Roman" w:hAnsi="Times New Roman" w:cs="Times New Roman"/>
          <w:sz w:val="28"/>
          <w:szCs w:val="28"/>
        </w:rPr>
        <w:t>15.01.05 Сварщик (ручной и частично- механизированной сварки (наплавки))</w:t>
      </w:r>
    </w:p>
    <w:p w14:paraId="5906016F" w14:textId="77777777" w:rsidR="00330BF7" w:rsidRPr="00330BF7" w:rsidRDefault="00330BF7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330BF7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14:paraId="5671F363" w14:textId="3AB0DD40" w:rsidR="00330BF7" w:rsidRDefault="00330BF7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330BF7">
        <w:rPr>
          <w:rFonts w:ascii="Times New Roman" w:hAnsi="Times New Roman" w:cs="Times New Roman"/>
          <w:sz w:val="28"/>
          <w:szCs w:val="28"/>
        </w:rPr>
        <w:t>35.02.12 Садово-парковое и лан</w:t>
      </w:r>
      <w:r w:rsidR="00C60C51">
        <w:rPr>
          <w:rFonts w:ascii="Times New Roman" w:hAnsi="Times New Roman" w:cs="Times New Roman"/>
          <w:sz w:val="28"/>
          <w:szCs w:val="28"/>
        </w:rPr>
        <w:t>д</w:t>
      </w:r>
      <w:r w:rsidRPr="00330BF7">
        <w:rPr>
          <w:rFonts w:ascii="Times New Roman" w:hAnsi="Times New Roman" w:cs="Times New Roman"/>
          <w:sz w:val="28"/>
          <w:szCs w:val="28"/>
        </w:rPr>
        <w:t>шафтное строительство</w:t>
      </w:r>
    </w:p>
    <w:p w14:paraId="6C9304AA" w14:textId="77777777" w:rsidR="00955815" w:rsidRDefault="00955815" w:rsidP="0033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394776">
        <w:rPr>
          <w:rFonts w:ascii="Times New Roman" w:hAnsi="Times New Roman" w:cs="Times New Roman"/>
          <w:sz w:val="28"/>
          <w:szCs w:val="28"/>
        </w:rPr>
        <w:t xml:space="preserve"> 10.04.2023</w:t>
      </w:r>
    </w:p>
    <w:p w14:paraId="5F26D695" w14:textId="77777777"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обучающихся:</w:t>
      </w:r>
      <w:r w:rsidR="00394776">
        <w:rPr>
          <w:rFonts w:ascii="Times New Roman" w:hAnsi="Times New Roman" w:cs="Times New Roman"/>
          <w:sz w:val="28"/>
          <w:szCs w:val="28"/>
        </w:rPr>
        <w:t xml:space="preserve"> 107</w:t>
      </w:r>
    </w:p>
    <w:p w14:paraId="7002F076" w14:textId="77777777"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респондентов:</w:t>
      </w:r>
      <w:r w:rsidR="00394776">
        <w:rPr>
          <w:rFonts w:ascii="Times New Roman" w:hAnsi="Times New Roman" w:cs="Times New Roman"/>
          <w:sz w:val="28"/>
          <w:szCs w:val="28"/>
        </w:rPr>
        <w:t xml:space="preserve"> 103</w:t>
      </w:r>
    </w:p>
    <w:tbl>
      <w:tblPr>
        <w:tblStyle w:val="a3"/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611"/>
        <w:gridCol w:w="4765"/>
        <w:gridCol w:w="1032"/>
        <w:gridCol w:w="1440"/>
        <w:gridCol w:w="1440"/>
        <w:gridCol w:w="1548"/>
      </w:tblGrid>
      <w:tr w:rsidR="000439AC" w:rsidRPr="000439AC" w14:paraId="26C07E42" w14:textId="77777777" w:rsidTr="000439AC">
        <w:tc>
          <w:tcPr>
            <w:tcW w:w="611" w:type="dxa"/>
          </w:tcPr>
          <w:p w14:paraId="3BCFD302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5" w:type="dxa"/>
          </w:tcPr>
          <w:p w14:paraId="2EDEBC2F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32" w:type="dxa"/>
          </w:tcPr>
          <w:p w14:paraId="31E6235A" w14:textId="77777777"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</w:t>
            </w:r>
          </w:p>
          <w:p w14:paraId="64E70A16" w14:textId="77777777"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летво</w:t>
            </w:r>
            <w:proofErr w:type="spellEnd"/>
          </w:p>
          <w:p w14:paraId="0E7AD865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рен</w:t>
            </w:r>
            <w:proofErr w:type="spellEnd"/>
          </w:p>
        </w:tc>
        <w:tc>
          <w:tcPr>
            <w:tcW w:w="1440" w:type="dxa"/>
          </w:tcPr>
          <w:p w14:paraId="19CC4B79" w14:textId="77777777"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Скорее </w:t>
            </w: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14:paraId="4D781DF3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  <w:proofErr w:type="spellEnd"/>
          </w:p>
        </w:tc>
        <w:tc>
          <w:tcPr>
            <w:tcW w:w="1440" w:type="dxa"/>
          </w:tcPr>
          <w:p w14:paraId="1421C793" w14:textId="77777777"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Скорее не </w:t>
            </w: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14:paraId="6EF21323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  <w:proofErr w:type="spellEnd"/>
          </w:p>
        </w:tc>
        <w:tc>
          <w:tcPr>
            <w:tcW w:w="1548" w:type="dxa"/>
          </w:tcPr>
          <w:p w14:paraId="57D52385" w14:textId="77777777"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Не удовлетворен</w:t>
            </w:r>
          </w:p>
        </w:tc>
      </w:tr>
      <w:tr w:rsidR="000439AC" w14:paraId="69AE50E8" w14:textId="77777777" w:rsidTr="000439AC">
        <w:tc>
          <w:tcPr>
            <w:tcW w:w="611" w:type="dxa"/>
          </w:tcPr>
          <w:p w14:paraId="41B874C1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5" w:type="dxa"/>
          </w:tcPr>
          <w:p w14:paraId="5C63F497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организации учебного процесса</w:t>
            </w:r>
          </w:p>
        </w:tc>
        <w:tc>
          <w:tcPr>
            <w:tcW w:w="1032" w:type="dxa"/>
          </w:tcPr>
          <w:p w14:paraId="01AB34F4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201B1DEE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4B57EA29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06BF084E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76CB843D" w14:textId="77777777" w:rsidTr="000439AC">
        <w:tc>
          <w:tcPr>
            <w:tcW w:w="611" w:type="dxa"/>
          </w:tcPr>
          <w:p w14:paraId="5F62B370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5" w:type="dxa"/>
          </w:tcPr>
          <w:p w14:paraId="688AC3C0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проведения практических занятий</w:t>
            </w:r>
          </w:p>
        </w:tc>
        <w:tc>
          <w:tcPr>
            <w:tcW w:w="1032" w:type="dxa"/>
          </w:tcPr>
          <w:p w14:paraId="2E848474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2CDA189B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45EEAA34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70047A0F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5026E883" w14:textId="77777777" w:rsidTr="000439AC">
        <w:tc>
          <w:tcPr>
            <w:tcW w:w="611" w:type="dxa"/>
          </w:tcPr>
          <w:p w14:paraId="789CFC7C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5" w:type="dxa"/>
          </w:tcPr>
          <w:p w14:paraId="398F29A4" w14:textId="77777777"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условия техникума</w:t>
            </w:r>
          </w:p>
        </w:tc>
        <w:tc>
          <w:tcPr>
            <w:tcW w:w="1032" w:type="dxa"/>
          </w:tcPr>
          <w:p w14:paraId="443D5783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00531BC1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0F5C6274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6639BD7A" w14:textId="77777777"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3494532D" w14:textId="77777777" w:rsidTr="000439AC">
        <w:tc>
          <w:tcPr>
            <w:tcW w:w="611" w:type="dxa"/>
          </w:tcPr>
          <w:p w14:paraId="7FB2CAEB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5" w:type="dxa"/>
          </w:tcPr>
          <w:p w14:paraId="091F97B4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проведения досуга</w:t>
            </w:r>
          </w:p>
        </w:tc>
        <w:tc>
          <w:tcPr>
            <w:tcW w:w="1032" w:type="dxa"/>
          </w:tcPr>
          <w:p w14:paraId="1C0B9176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02D810C5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3608122F" w14:textId="77777777" w:rsidR="00955815" w:rsidRDefault="00394776" w:rsidP="0039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548" w:type="dxa"/>
          </w:tcPr>
          <w:p w14:paraId="6EAE6CE4" w14:textId="77777777"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04D798C1" w14:textId="77777777" w:rsidTr="000439AC">
        <w:tc>
          <w:tcPr>
            <w:tcW w:w="611" w:type="dxa"/>
          </w:tcPr>
          <w:p w14:paraId="3947B200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5" w:type="dxa"/>
          </w:tcPr>
          <w:p w14:paraId="0E847CE0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основной и дополнительной литературы</w:t>
            </w:r>
          </w:p>
        </w:tc>
        <w:tc>
          <w:tcPr>
            <w:tcW w:w="1032" w:type="dxa"/>
          </w:tcPr>
          <w:p w14:paraId="0BB74CCF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120A53DB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313FA3F1" w14:textId="77777777"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718134E8" w14:textId="77777777"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4ED829E1" w14:textId="77777777" w:rsidTr="000439AC">
        <w:tc>
          <w:tcPr>
            <w:tcW w:w="611" w:type="dxa"/>
          </w:tcPr>
          <w:p w14:paraId="5E0BC9F3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5" w:type="dxa"/>
          </w:tcPr>
          <w:p w14:paraId="054F6512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получения материальной поддержки</w:t>
            </w:r>
          </w:p>
        </w:tc>
        <w:tc>
          <w:tcPr>
            <w:tcW w:w="1032" w:type="dxa"/>
          </w:tcPr>
          <w:p w14:paraId="51E50555" w14:textId="77777777"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440" w:type="dxa"/>
          </w:tcPr>
          <w:p w14:paraId="5A0A64A5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5BC3F4D1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0793DED4" w14:textId="77777777" w:rsidR="00955815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01623C0F" w14:textId="77777777" w:rsidTr="000439AC">
        <w:tc>
          <w:tcPr>
            <w:tcW w:w="611" w:type="dxa"/>
          </w:tcPr>
          <w:p w14:paraId="55CB85C9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5" w:type="dxa"/>
          </w:tcPr>
          <w:p w14:paraId="7BD8632E" w14:textId="77777777"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внутри группы (в т.ч. с куратором)</w:t>
            </w:r>
          </w:p>
        </w:tc>
        <w:tc>
          <w:tcPr>
            <w:tcW w:w="1032" w:type="dxa"/>
          </w:tcPr>
          <w:p w14:paraId="3761E2E2" w14:textId="77777777"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440" w:type="dxa"/>
          </w:tcPr>
          <w:p w14:paraId="4149C5A7" w14:textId="77777777" w:rsidR="00955815" w:rsidRDefault="00BC0F59" w:rsidP="0039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4630716F" w14:textId="77777777" w:rsidR="00955815" w:rsidRDefault="00394776" w:rsidP="0039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548" w:type="dxa"/>
          </w:tcPr>
          <w:p w14:paraId="4B7C7A07" w14:textId="77777777"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49B312F2" w14:textId="77777777" w:rsidTr="000439AC">
        <w:tc>
          <w:tcPr>
            <w:tcW w:w="611" w:type="dxa"/>
          </w:tcPr>
          <w:p w14:paraId="30A6B2F0" w14:textId="77777777"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5" w:type="dxa"/>
          </w:tcPr>
          <w:p w14:paraId="062B7077" w14:textId="77777777"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преподавания учебных дисциплин</w:t>
            </w:r>
          </w:p>
        </w:tc>
        <w:tc>
          <w:tcPr>
            <w:tcW w:w="1032" w:type="dxa"/>
          </w:tcPr>
          <w:p w14:paraId="4B864AF3" w14:textId="77777777"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440" w:type="dxa"/>
          </w:tcPr>
          <w:p w14:paraId="79F639EF" w14:textId="77777777" w:rsidR="000439AC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76196C53" w14:textId="77777777" w:rsidR="000439AC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485D9893" w14:textId="77777777"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1CE77B53" w14:textId="77777777" w:rsidTr="000439AC">
        <w:tc>
          <w:tcPr>
            <w:tcW w:w="611" w:type="dxa"/>
          </w:tcPr>
          <w:p w14:paraId="75EABC0E" w14:textId="77777777"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5" w:type="dxa"/>
          </w:tcPr>
          <w:p w14:paraId="493D65BD" w14:textId="77777777"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Учитывается ли мнение обучающихся при организации досуговых и спортивных мероприятий</w:t>
            </w:r>
          </w:p>
        </w:tc>
        <w:tc>
          <w:tcPr>
            <w:tcW w:w="1032" w:type="dxa"/>
          </w:tcPr>
          <w:p w14:paraId="5374D8DA" w14:textId="77777777" w:rsidR="000439AC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44B01131" w14:textId="77777777"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440" w:type="dxa"/>
          </w:tcPr>
          <w:p w14:paraId="31905127" w14:textId="77777777" w:rsidR="000439AC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8" w:type="dxa"/>
          </w:tcPr>
          <w:p w14:paraId="08862288" w14:textId="77777777"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79EEFC8C" w14:textId="77777777" w:rsidTr="000439AC">
        <w:tc>
          <w:tcPr>
            <w:tcW w:w="611" w:type="dxa"/>
          </w:tcPr>
          <w:p w14:paraId="7772D04D" w14:textId="77777777"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5" w:type="dxa"/>
          </w:tcPr>
          <w:p w14:paraId="0AAE202C" w14:textId="77777777"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Осознанный выбор специальности</w:t>
            </w:r>
          </w:p>
        </w:tc>
        <w:tc>
          <w:tcPr>
            <w:tcW w:w="1032" w:type="dxa"/>
          </w:tcPr>
          <w:p w14:paraId="5514F7BF" w14:textId="77777777" w:rsidR="000439AC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20714A55" w14:textId="77777777" w:rsidR="000439AC" w:rsidRDefault="00BC0F59" w:rsidP="0039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353D6098" w14:textId="77777777"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0EAF6629" w14:textId="77777777"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5734C26B" w14:textId="77777777" w:rsidTr="000439AC">
        <w:tc>
          <w:tcPr>
            <w:tcW w:w="611" w:type="dxa"/>
          </w:tcPr>
          <w:p w14:paraId="605B75E7" w14:textId="77777777"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5" w:type="dxa"/>
          </w:tcPr>
          <w:p w14:paraId="2FC70040" w14:textId="77777777"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раскрыть и реализовать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</w:t>
            </w:r>
          </w:p>
        </w:tc>
        <w:tc>
          <w:tcPr>
            <w:tcW w:w="1032" w:type="dxa"/>
          </w:tcPr>
          <w:p w14:paraId="00616F38" w14:textId="77777777" w:rsidR="000439AC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34F47443" w14:textId="77777777" w:rsidR="000439AC" w:rsidRDefault="00BC0F59" w:rsidP="0039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211CFBAB" w14:textId="77777777"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48" w:type="dxa"/>
          </w:tcPr>
          <w:p w14:paraId="6FEFA25D" w14:textId="77777777"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14:paraId="2816F91C" w14:textId="77777777" w:rsidTr="000439AC">
        <w:tc>
          <w:tcPr>
            <w:tcW w:w="611" w:type="dxa"/>
          </w:tcPr>
          <w:p w14:paraId="1E136DCC" w14:textId="77777777"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5" w:type="dxa"/>
          </w:tcPr>
          <w:p w14:paraId="6A67E64D" w14:textId="77777777"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ожиданий реальным условиям получения образования по специальности</w:t>
            </w:r>
          </w:p>
        </w:tc>
        <w:tc>
          <w:tcPr>
            <w:tcW w:w="1032" w:type="dxa"/>
          </w:tcPr>
          <w:p w14:paraId="2EFB04D8" w14:textId="77777777" w:rsidR="000439AC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6EF5A962" w14:textId="77777777" w:rsidR="000439AC" w:rsidRDefault="00394776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0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14:paraId="6170096A" w14:textId="77777777"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2226083E" w14:textId="77777777"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45F5EB2" w14:textId="77777777"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14:paraId="29C09CFF" w14:textId="77777777" w:rsidR="00B86648" w:rsidRDefault="00B86648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14:paraId="5D539D4E" w14:textId="77777777" w:rsidR="00B86648" w:rsidRPr="00B86648" w:rsidRDefault="00B86648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48">
        <w:rPr>
          <w:rFonts w:ascii="Times New Roman" w:hAnsi="Times New Roman" w:cs="Times New Roman"/>
          <w:b/>
          <w:sz w:val="28"/>
          <w:szCs w:val="28"/>
        </w:rPr>
        <w:t>Уровень организации учебного процесса</w:t>
      </w:r>
    </w:p>
    <w:p w14:paraId="6BC69BCA" w14:textId="77777777" w:rsidR="00B86648" w:rsidRDefault="00B86648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B67551" wp14:editId="3ABF9AE3">
            <wp:extent cx="6607692" cy="3197860"/>
            <wp:effectExtent l="19050" t="0" r="21708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D538826" w14:textId="77777777" w:rsidR="00B86648" w:rsidRDefault="00B86648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14:paraId="489AE5B5" w14:textId="77777777" w:rsidR="00B86648" w:rsidRDefault="00B86648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48">
        <w:rPr>
          <w:rFonts w:ascii="Times New Roman" w:hAnsi="Times New Roman" w:cs="Times New Roman"/>
          <w:b/>
          <w:sz w:val="28"/>
          <w:szCs w:val="28"/>
        </w:rPr>
        <w:t>Условия для проведения практических занятий</w:t>
      </w:r>
    </w:p>
    <w:p w14:paraId="796B2AAA" w14:textId="77777777" w:rsidR="00B86648" w:rsidRDefault="00B86648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3A5D6F8" wp14:editId="6C34E67F">
            <wp:extent cx="6509178" cy="3200400"/>
            <wp:effectExtent l="19050" t="0" r="2497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2DC7E34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25693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t>Бытовые условия техникума</w:t>
      </w:r>
    </w:p>
    <w:p w14:paraId="39201C65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7B8063" wp14:editId="50F91F52">
            <wp:extent cx="6228286" cy="3521769"/>
            <wp:effectExtent l="19050" t="0" r="20114" b="248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EE241D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14:paraId="0DEC22B6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C601B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t>Условия для проведения досуга</w:t>
      </w:r>
    </w:p>
    <w:p w14:paraId="0AFFCA4C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335FF7" wp14:editId="4DF52BAB">
            <wp:extent cx="6061976" cy="3558983"/>
            <wp:effectExtent l="19050" t="0" r="14974" b="3367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007AF6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9EF6F" w14:textId="77777777" w:rsidR="001F132A" w:rsidRP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3346A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t>Доступность основной и дополнительной литературы</w:t>
      </w:r>
    </w:p>
    <w:p w14:paraId="365E9E1A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40BE2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1992E04" wp14:editId="7C873115">
            <wp:extent cx="6044993" cy="3713155"/>
            <wp:effectExtent l="19050" t="0" r="12907" b="15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5A8BF08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57F41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t>Условия получения материальной поддержки</w:t>
      </w:r>
    </w:p>
    <w:p w14:paraId="5EDFC949" w14:textId="77777777"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972E677" wp14:editId="78005C89">
            <wp:extent cx="6065431" cy="3200400"/>
            <wp:effectExtent l="19050" t="0" r="1151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39EC35" w14:textId="77777777"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77C4E" w14:textId="77777777"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46">
        <w:rPr>
          <w:rFonts w:ascii="Times New Roman" w:hAnsi="Times New Roman" w:cs="Times New Roman"/>
          <w:b/>
          <w:sz w:val="28"/>
          <w:szCs w:val="28"/>
        </w:rPr>
        <w:t>Взаимоотношения внутри группы (в т.ч. с куратором)</w:t>
      </w:r>
    </w:p>
    <w:p w14:paraId="24D88804" w14:textId="77777777"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EAF6E5" wp14:editId="110E843D">
            <wp:extent cx="6128872" cy="3200400"/>
            <wp:effectExtent l="19050" t="0" r="24278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E6C677" w14:textId="77777777"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881DF" w14:textId="77777777"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46">
        <w:rPr>
          <w:rFonts w:ascii="Times New Roman" w:hAnsi="Times New Roman" w:cs="Times New Roman"/>
          <w:b/>
          <w:sz w:val="28"/>
          <w:szCs w:val="28"/>
        </w:rPr>
        <w:t>Уровень преподавания учебных дисциплин</w:t>
      </w:r>
    </w:p>
    <w:p w14:paraId="377B1C28" w14:textId="77777777"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F3D1DA" wp14:editId="48C69327">
            <wp:extent cx="6140051" cy="3896567"/>
            <wp:effectExtent l="19050" t="0" r="13099" b="868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F403B3" w14:textId="77777777"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EA35A" w14:textId="77777777"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D6573" w14:textId="77777777" w:rsidR="00D13846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84">
        <w:rPr>
          <w:rFonts w:ascii="Times New Roman" w:hAnsi="Times New Roman" w:cs="Times New Roman"/>
          <w:b/>
          <w:sz w:val="28"/>
          <w:szCs w:val="28"/>
        </w:rPr>
        <w:t>Учитывается ли мнение обучающихся при организации досуговых и спортивных мероприятий</w:t>
      </w:r>
    </w:p>
    <w:p w14:paraId="16F9B7A2" w14:textId="77777777"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081BDC" wp14:editId="23216E7C">
            <wp:extent cx="6347785" cy="3516453"/>
            <wp:effectExtent l="19050" t="0" r="14915" b="7797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50686F0" w14:textId="77777777"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B219C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641B8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90CD5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DE734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FBC13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91CC4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0D8C7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14163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B5AFF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494E9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F1233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C64EC" w14:textId="77777777" w:rsidR="00C60C51" w:rsidRDefault="00C60C51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36ACB" w14:textId="2CF9D711"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84">
        <w:rPr>
          <w:rFonts w:ascii="Times New Roman" w:hAnsi="Times New Roman" w:cs="Times New Roman"/>
          <w:b/>
          <w:sz w:val="28"/>
          <w:szCs w:val="28"/>
        </w:rPr>
        <w:lastRenderedPageBreak/>
        <w:t>Осознанный выбор специальности</w:t>
      </w:r>
    </w:p>
    <w:p w14:paraId="74D4E421" w14:textId="77777777"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498614A" wp14:editId="74D93057">
            <wp:extent cx="6147671" cy="3915174"/>
            <wp:effectExtent l="19050" t="0" r="24529" b="9126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640C5E5" w14:textId="77777777"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84">
        <w:rPr>
          <w:rFonts w:ascii="Times New Roman" w:hAnsi="Times New Roman" w:cs="Times New Roman"/>
          <w:b/>
          <w:sz w:val="28"/>
          <w:szCs w:val="28"/>
        </w:rPr>
        <w:t>Возможность раскрыть и реализовать способности</w:t>
      </w:r>
    </w:p>
    <w:p w14:paraId="1DF49811" w14:textId="77777777"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B207F5A" wp14:editId="38C28260">
            <wp:extent cx="6138781" cy="3636069"/>
            <wp:effectExtent l="19050" t="0" r="14369" b="2481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7A8EA7" w14:textId="77777777"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F8BA3" w14:textId="77777777"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84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ожиданий реальным условиям получения образования по специальности</w:t>
      </w:r>
    </w:p>
    <w:p w14:paraId="4A5CC66E" w14:textId="77777777"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107F2F" wp14:editId="28EBED8A">
            <wp:extent cx="6222571" cy="3683916"/>
            <wp:effectExtent l="19050" t="0" r="25829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435381C" w14:textId="77777777" w:rsidR="00BB475B" w:rsidRPr="00297684" w:rsidRDefault="00BB475B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475B" w:rsidRPr="00297684" w:rsidSect="00955815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815"/>
    <w:rsid w:val="000439AC"/>
    <w:rsid w:val="001F132A"/>
    <w:rsid w:val="00277594"/>
    <w:rsid w:val="00297684"/>
    <w:rsid w:val="002D1B2F"/>
    <w:rsid w:val="00330BF7"/>
    <w:rsid w:val="00345BDD"/>
    <w:rsid w:val="00394776"/>
    <w:rsid w:val="005F7153"/>
    <w:rsid w:val="00955815"/>
    <w:rsid w:val="00AC5270"/>
    <w:rsid w:val="00B86648"/>
    <w:rsid w:val="00BB475B"/>
    <w:rsid w:val="00BC0F59"/>
    <w:rsid w:val="00C60C51"/>
    <w:rsid w:val="00CD1DB9"/>
    <w:rsid w:val="00D13846"/>
    <w:rsid w:val="00D50E9C"/>
    <w:rsid w:val="00E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6629"/>
  <w15:docId w15:val="{B7A99F5E-71C6-45EB-AD1F-A4E92B1E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51E-3"/>
                  <c:y val="-2.7777777777777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1D-428A-BC4C-984FA91FF4C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0.71000000000000019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1D-428A-BC4C-984FA91FF4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45E-2"/>
                  <c:y val="-1.9841269841269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1D-428A-BC4C-984FA91FF4C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0.29000000000000009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1D-428A-BC4C-984FA91FF4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1D-428A-BC4C-984FA91FF4C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1D-428A-BC4C-984FA91FF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75552"/>
        <c:axId val="40251776"/>
        <c:axId val="0"/>
      </c:bar3DChart>
      <c:catAx>
        <c:axId val="399755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0251776"/>
        <c:crosses val="autoZero"/>
        <c:auto val="1"/>
        <c:lblAlgn val="ctr"/>
        <c:lblOffset val="100"/>
        <c:noMultiLvlLbl val="0"/>
      </c:catAx>
      <c:valAx>
        <c:axId val="40251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975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11899059009501E-2"/>
                  <c:y val="-1.946273652205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9B-466B-9522-B4F91B290D3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0.75000000000000022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9B-466B-9522-B4F91B290D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513928445422751E-2"/>
                  <c:y val="-2.2706525942397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9B-466B-9522-B4F91B290D3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9B-466B-9522-B4F91B290D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9B-466B-9522-B4F91B290D3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E9B-466B-9522-B4F91B290D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329024"/>
        <c:axId val="43330560"/>
        <c:axId val="0"/>
      </c:bar3DChart>
      <c:catAx>
        <c:axId val="43329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330560"/>
        <c:crosses val="autoZero"/>
        <c:auto val="1"/>
        <c:lblAlgn val="ctr"/>
        <c:lblOffset val="100"/>
        <c:noMultiLvlLbl val="0"/>
      </c:catAx>
      <c:valAx>
        <c:axId val="43330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32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10103422813096E-2"/>
                  <c:y val="-2.095669801645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18-4042-9F15-495ED14E84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0.65000000000000024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18-4042-9F15-495ED14E84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513922063680073E-2"/>
                  <c:y val="-3.8420613030170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18-4042-9F15-495ED14E84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0.33000000000000013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18-4042-9F15-495ED14E84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238663506647368E-2"/>
                  <c:y val="-4.5406179035656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18-4042-9F15-495ED14E84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2.0000000000000007E-2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418-4042-9F15-495ED14E84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418-4042-9F15-495ED14E8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388288"/>
        <c:axId val="43398272"/>
        <c:axId val="0"/>
      </c:bar3DChart>
      <c:catAx>
        <c:axId val="4338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398272"/>
        <c:crosses val="autoZero"/>
        <c:auto val="1"/>
        <c:lblAlgn val="ctr"/>
        <c:lblOffset val="100"/>
        <c:noMultiLvlLbl val="0"/>
      </c:catAx>
      <c:valAx>
        <c:axId val="43398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38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7023807361939E-2"/>
          <c:y val="2.1037938975807313E-2"/>
          <c:w val="0.63956634645068733"/>
          <c:h val="0.84974983142938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737226461538201E-2"/>
                  <c:y val="-4.1369021443485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45-4313-910D-0F58F13AC9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0.71000000000000019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45-4313-910D-0F58F13AC9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573398358974211E-2"/>
                  <c:y val="-4.1369021443485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45-4313-910D-0F58F13AC9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0.29000000000000009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45-4313-910D-0F58F13AC9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45-4313-910D-0F58F13AC9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45-4313-910D-0F58F13AC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07328"/>
        <c:axId val="40321408"/>
        <c:axId val="0"/>
      </c:bar3DChart>
      <c:catAx>
        <c:axId val="40307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321408"/>
        <c:crosses val="autoZero"/>
        <c:auto val="1"/>
        <c:lblAlgn val="ctr"/>
        <c:lblOffset val="100"/>
        <c:noMultiLvlLbl val="0"/>
      </c:catAx>
      <c:valAx>
        <c:axId val="40321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30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346E-3"/>
                  <c:y val="-3.9682539682539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E9-4BF2-AB33-3A1EA4B44ED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0.65000000000000024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E9-4BF2-AB33-3A1EA4B44E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38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E9-4BF2-AB33-3A1EA4B44ED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0.35000000000000009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E9-4BF2-AB33-3A1EA4B44E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E9-4BF2-AB33-3A1EA4B44E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E9-4BF2-AB33-3A1EA4B44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403328"/>
        <c:axId val="40404864"/>
        <c:axId val="0"/>
      </c:bar3DChart>
      <c:catAx>
        <c:axId val="404033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0404864"/>
        <c:crosses val="autoZero"/>
        <c:auto val="1"/>
        <c:lblAlgn val="ctr"/>
        <c:lblOffset val="100"/>
        <c:noMultiLvlLbl val="0"/>
      </c:catAx>
      <c:valAx>
        <c:axId val="40404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40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312674145021605E-2"/>
                  <c:y val="-3.2455280286696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C6-43BE-8192-5CC8371D19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0.87000000000000022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C6-43BE-8192-5CC8371D19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547179753787798E-2"/>
                  <c:y val="-5.409213381116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C6-43BE-8192-5CC8371D19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C6-43BE-8192-5CC8371D19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C6-43BE-8192-5CC8371D19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C6-43BE-8192-5CC8371D1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224000"/>
        <c:axId val="32225536"/>
        <c:axId val="0"/>
      </c:bar3DChart>
      <c:catAx>
        <c:axId val="322240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2225536"/>
        <c:crosses val="autoZero"/>
        <c:auto val="1"/>
        <c:lblAlgn val="ctr"/>
        <c:lblOffset val="100"/>
        <c:noMultiLvlLbl val="0"/>
      </c:catAx>
      <c:valAx>
        <c:axId val="32225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22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330370163128359E-2"/>
                  <c:y val="-3.5684351400386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E3-4455-81EA-29C6A6C4F8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E3-4455-81EA-29C6A6C4F8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95555244692487E-2"/>
                  <c:y val="-3.925278654042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E3-4455-81EA-29C6A6C4F8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0.21000000000000005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E3-4455-81EA-29C6A6C4F8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1.0000000000000004E-2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E3-4455-81EA-29C6A6C4F81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3E3-4455-81EA-29C6A6C4F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907328"/>
        <c:axId val="41908864"/>
        <c:axId val="0"/>
      </c:bar3DChart>
      <c:catAx>
        <c:axId val="419073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1908864"/>
        <c:crosses val="autoZero"/>
        <c:auto val="1"/>
        <c:lblAlgn val="ctr"/>
        <c:lblOffset val="100"/>
        <c:noMultiLvlLbl val="0"/>
      </c:catAx>
      <c:valAx>
        <c:axId val="41908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90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04561378317588E-2"/>
                  <c:y val="-3.420271978950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E4-4E91-BD30-C1A842C68C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E4-4E91-BD30-C1A842C68C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210947307962188E-2"/>
                  <c:y val="-5.8144623642158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E4-4E91-BD30-C1A842C68C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E4-4E91-BD30-C1A842C68C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E4-4E91-BD30-C1A842C68C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0E4-4E91-BD30-C1A842C68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977344"/>
        <c:axId val="41978880"/>
        <c:axId val="0"/>
      </c:bar3DChart>
      <c:catAx>
        <c:axId val="419773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1978880"/>
        <c:crosses val="autoZero"/>
        <c:auto val="1"/>
        <c:lblAlgn val="ctr"/>
        <c:lblOffset val="100"/>
        <c:noMultiLvlLbl val="0"/>
      </c:catAx>
      <c:valAx>
        <c:axId val="41978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97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753322723480322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67-47C1-9A69-5DE787FEE1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67-47C1-9A69-5DE787FEE1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70494429827034E-2"/>
                  <c:y val="-3.571428571428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67-47C1-9A69-5DE787FEE1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67-47C1-9A69-5DE787FEE1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750664544696002E-2"/>
                  <c:y val="-1.9841269841269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67-47C1-9A69-5DE787FEE1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67-47C1-9A69-5DE787FEE18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59516215747905E-2"/>
                  <c:y val="-1.9841269841269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67-47C1-9A69-5DE787FEE1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567-47C1-9A69-5DE787FEE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031744"/>
        <c:axId val="42045824"/>
        <c:axId val="0"/>
      </c:bar3DChart>
      <c:catAx>
        <c:axId val="420317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2045824"/>
        <c:crosses val="autoZero"/>
        <c:auto val="1"/>
        <c:lblAlgn val="ctr"/>
        <c:lblOffset val="100"/>
        <c:noMultiLvlLbl val="0"/>
      </c:catAx>
      <c:valAx>
        <c:axId val="42045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03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082391670114878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26-4B2A-92DB-BA952C4001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26-4B2A-92DB-BA952C4001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938072780766226E-2"/>
                  <c:y val="-3.571428571428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26-4B2A-92DB-BA952C4001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26-4B2A-92DB-BA952C4001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298870004137792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26-4B2A-92DB-BA952C4001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1.0000000000000004E-2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026-4B2A-92DB-BA952C4001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026-4B2A-92DB-BA952C4001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093952"/>
        <c:axId val="42103936"/>
        <c:axId val="0"/>
      </c:bar3DChart>
      <c:catAx>
        <c:axId val="420939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2103936"/>
        <c:crosses val="autoZero"/>
        <c:auto val="1"/>
        <c:lblAlgn val="ctr"/>
        <c:lblOffset val="100"/>
        <c:noMultiLvlLbl val="0"/>
      </c:catAx>
      <c:valAx>
        <c:axId val="42103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09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683867283838569E-3"/>
                  <c:y val="-1.955567554721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05-482D-ABEC-CF7C0A5AE9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05-482D-ABEC-CF7C0A5AE9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504508024444772E-2"/>
                  <c:y val="-3.5852071836567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05-482D-ABEC-CF7C0A5AE9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0.32000000000000012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05-482D-ABEC-CF7C0A5AE9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778054937980192E-2"/>
                  <c:y val="-3.2592792578698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A05-482D-ABEC-CF7C0A5AE9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A05-482D-ABEC-CF7C0A5AE92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студенты 2-го курса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A05-482D-ABEC-CF7C0A5AE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76896"/>
        <c:axId val="42178432"/>
        <c:axId val="0"/>
      </c:bar3DChart>
      <c:catAx>
        <c:axId val="4217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178432"/>
        <c:crosses val="autoZero"/>
        <c:auto val="1"/>
        <c:lblAlgn val="ctr"/>
        <c:lblOffset val="100"/>
        <c:noMultiLvlLbl val="0"/>
      </c:catAx>
      <c:valAx>
        <c:axId val="42178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17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013957624588821E-2"/>
                  <c:y val="-3.6115938418628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B1-4158-8516-046861A3C4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B1-4158-8516-046861A3C4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016749149506543E-2"/>
                  <c:y val="-3.2504344576765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B1-4158-8516-046861A3C4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0.29000000000000009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B1-4158-8516-046861A3C4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011863980900468E-2"/>
                  <c:y val="-6.1397095311667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B1-4158-8516-046861A3C4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B1-4158-8516-046861A3C48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8B1-4158-8516-046861A3C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71296"/>
        <c:axId val="43272832"/>
        <c:axId val="0"/>
      </c:bar3DChart>
      <c:catAx>
        <c:axId val="43271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272832"/>
        <c:crosses val="autoZero"/>
        <c:auto val="1"/>
        <c:lblAlgn val="ctr"/>
        <c:lblOffset val="100"/>
        <c:noMultiLvlLbl val="0"/>
      </c:catAx>
      <c:valAx>
        <c:axId val="43272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27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4EBE-A05E-40C4-939F-CC346EC1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2023-09-05T08:56:00Z</dcterms:created>
  <dcterms:modified xsi:type="dcterms:W3CDTF">2023-09-22T09:48:00Z</dcterms:modified>
</cp:coreProperties>
</file>